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0362A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Класификатор на информация:</w:t>
      </w:r>
    </w:p>
    <w:p w:rsidR="00683AF7" w:rsidRPr="00C0362A" w:rsidRDefault="00683AF7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Ниво 1 TLP- GREEN</w:t>
      </w:r>
    </w:p>
    <w:p w:rsidR="001F54B3" w:rsidRPr="00C0362A" w:rsidRDefault="001F54B3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</w:p>
    <w:p w:rsidR="00683AF7" w:rsidRPr="00C0362A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62A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C0362A">
        <w:rPr>
          <w:noProof/>
          <w:sz w:val="24"/>
          <w:lang w:val="en-US"/>
        </w:rPr>
        <w:t xml:space="preserve"> </w:t>
      </w:r>
      <w:r w:rsidR="008E0A8E" w:rsidRPr="00C0362A">
        <w:rPr>
          <w:rFonts w:eastAsia="Calibri"/>
          <w:noProof/>
          <w:sz w:val="24"/>
          <w:lang w:val="en-US"/>
        </w:rPr>
        <w:t>И ХРАНИТЕ</w:t>
      </w:r>
    </w:p>
    <w:p w:rsidR="00683AF7" w:rsidRPr="0026364E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26364E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C0362A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4"/>
          <w:lang w:val="en-US"/>
        </w:rPr>
      </w:pPr>
      <w:r w:rsidRPr="00C0362A">
        <w:rPr>
          <w:rFonts w:eastAsia="Calibri"/>
          <w:noProof/>
          <w:sz w:val="24"/>
          <w:lang w:val="en-US"/>
        </w:rPr>
        <w:t>гр. София,  бул. “Христо Ботев” № 55,  тел. централа 98511..., ел. поща: iag@iag.bg</w:t>
      </w:r>
    </w:p>
    <w:p w:rsidR="00335C86" w:rsidRPr="00C0362A" w:rsidRDefault="00335C86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CA7988" w:rsidRPr="00C0362A" w:rsidRDefault="00CA7988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B0338E" w:rsidRPr="00C0362A" w:rsidRDefault="00683AF7" w:rsidP="00335C86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З А П О В Е Д</w:t>
      </w:r>
    </w:p>
    <w:p w:rsidR="009313E0" w:rsidRPr="00D92738" w:rsidRDefault="00D92738" w:rsidP="009242A2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lang w:val="en-US"/>
        </w:rPr>
      </w:pPr>
      <w:r w:rsidRPr="00D92738">
        <w:rPr>
          <w:b/>
          <w:noProof/>
          <w:sz w:val="24"/>
          <w:lang w:val="en-US"/>
        </w:rPr>
        <w:t>ЗАП-20 - 02.01.2025</w:t>
      </w:r>
    </w:p>
    <w:p w:rsidR="00B0338E" w:rsidRPr="00C0362A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</w:p>
    <w:p w:rsidR="00126AF5" w:rsidRPr="00C0362A" w:rsidRDefault="00B0338E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  <w:r w:rsidR="00126AF5" w:rsidRPr="00C0362A">
        <w:rPr>
          <w:bCs/>
          <w:noProof/>
          <w:sz w:val="24"/>
          <w:lang w:val="en-US"/>
        </w:rPr>
        <w:t xml:space="preserve">На </w:t>
      </w:r>
      <w:r w:rsidR="00840F1E" w:rsidRPr="00C0362A">
        <w:rPr>
          <w:bCs/>
          <w:noProof/>
          <w:sz w:val="24"/>
          <w:lang w:val="en-US"/>
        </w:rPr>
        <w:t xml:space="preserve">основание чл. 247, във </w:t>
      </w:r>
      <w:r w:rsidR="00086FB9" w:rsidRPr="00C0362A">
        <w:rPr>
          <w:bCs/>
          <w:noProof/>
          <w:sz w:val="24"/>
          <w:lang w:val="en-US"/>
        </w:rPr>
        <w:t>връзка с чл. 242, ал. 1, т. 1</w:t>
      </w:r>
      <w:r w:rsidR="00001367">
        <w:rPr>
          <w:bCs/>
          <w:noProof/>
          <w:sz w:val="24"/>
          <w:lang w:val="bg-BG"/>
        </w:rPr>
        <w:t xml:space="preserve"> и т.</w:t>
      </w:r>
      <w:r w:rsidR="006563C3">
        <w:rPr>
          <w:bCs/>
          <w:noProof/>
          <w:sz w:val="24"/>
          <w:lang w:val="bg-BG"/>
        </w:rPr>
        <w:t xml:space="preserve"> </w:t>
      </w:r>
      <w:r w:rsidR="00001367">
        <w:rPr>
          <w:bCs/>
          <w:noProof/>
          <w:sz w:val="24"/>
          <w:lang w:val="bg-BG"/>
        </w:rPr>
        <w:t>5</w:t>
      </w:r>
      <w:r w:rsidR="00086FB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>от Закона за горите</w:t>
      </w:r>
      <w:r w:rsidR="0099772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 xml:space="preserve">(ЗГ) </w:t>
      </w:r>
      <w:r w:rsidR="00EE2C7F" w:rsidRPr="00C0362A">
        <w:rPr>
          <w:noProof/>
          <w:sz w:val="24"/>
          <w:lang w:val="en-US"/>
        </w:rPr>
        <w:t>и П</w:t>
      </w:r>
      <w:r w:rsidR="00126AF5" w:rsidRPr="00C0362A">
        <w:rPr>
          <w:noProof/>
          <w:sz w:val="24"/>
          <w:lang w:val="en-US"/>
        </w:rPr>
        <w:t xml:space="preserve">ротокол </w:t>
      </w:r>
      <w:r w:rsidR="003B4DDB" w:rsidRPr="00C0362A">
        <w:rPr>
          <w:noProof/>
          <w:sz w:val="24"/>
          <w:lang w:val="en-US"/>
        </w:rPr>
        <w:t xml:space="preserve">№ </w:t>
      </w:r>
      <w:r w:rsidR="001D22E7" w:rsidRPr="00C0362A">
        <w:rPr>
          <w:noProof/>
          <w:sz w:val="24"/>
          <w:lang w:val="en-US"/>
        </w:rPr>
        <w:t>2</w:t>
      </w:r>
      <w:r w:rsidR="00086FB9" w:rsidRPr="00C0362A">
        <w:rPr>
          <w:noProof/>
          <w:sz w:val="24"/>
          <w:lang w:val="en-US"/>
        </w:rPr>
        <w:t>8</w:t>
      </w:r>
      <w:r w:rsidR="003B4DDB" w:rsidRPr="00C0362A">
        <w:rPr>
          <w:noProof/>
          <w:sz w:val="24"/>
          <w:lang w:val="en-US"/>
        </w:rPr>
        <w:t xml:space="preserve"> от </w:t>
      </w:r>
      <w:r w:rsidR="00086FB9" w:rsidRPr="00C0362A">
        <w:rPr>
          <w:noProof/>
          <w:sz w:val="24"/>
          <w:lang w:val="en-US"/>
        </w:rPr>
        <w:t>13</w:t>
      </w:r>
      <w:r w:rsidR="003B4DDB" w:rsidRPr="00C0362A">
        <w:rPr>
          <w:noProof/>
          <w:sz w:val="24"/>
          <w:lang w:val="en-US"/>
        </w:rPr>
        <w:t>.</w:t>
      </w:r>
      <w:r w:rsidR="001D22E7" w:rsidRPr="00C0362A">
        <w:rPr>
          <w:noProof/>
          <w:sz w:val="24"/>
          <w:lang w:val="en-US"/>
        </w:rPr>
        <w:t>1</w:t>
      </w:r>
      <w:r w:rsidR="00840F1E" w:rsidRPr="00C0362A">
        <w:rPr>
          <w:noProof/>
          <w:sz w:val="24"/>
          <w:lang w:val="en-US"/>
        </w:rPr>
        <w:t>2</w:t>
      </w:r>
      <w:r w:rsidR="006748C4" w:rsidRPr="00C0362A">
        <w:rPr>
          <w:noProof/>
          <w:sz w:val="24"/>
          <w:lang w:val="en-US"/>
        </w:rPr>
        <w:t xml:space="preserve">.2024 </w:t>
      </w:r>
      <w:r w:rsidR="003B4DDB" w:rsidRPr="00C0362A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C0362A">
        <w:rPr>
          <w:noProof/>
          <w:sz w:val="24"/>
          <w:lang w:val="en-US"/>
        </w:rPr>
        <w:t>на изпълнителния директор на И</w:t>
      </w:r>
      <w:r w:rsidR="00840F1E" w:rsidRPr="00C0362A">
        <w:rPr>
          <w:noProof/>
          <w:sz w:val="24"/>
          <w:lang w:val="en-US"/>
        </w:rPr>
        <w:t>зпълнителна агенция по горите (</w:t>
      </w:r>
      <w:r w:rsidR="008336D4" w:rsidRPr="00C0362A">
        <w:rPr>
          <w:noProof/>
          <w:sz w:val="24"/>
          <w:lang w:val="en-US"/>
        </w:rPr>
        <w:t>ИАГ</w:t>
      </w:r>
      <w:r w:rsidR="00840F1E" w:rsidRPr="00C0362A">
        <w:rPr>
          <w:noProof/>
          <w:sz w:val="24"/>
          <w:lang w:val="en-US"/>
        </w:rPr>
        <w:t>)</w:t>
      </w:r>
      <w:r w:rsidR="00EE49ED" w:rsidRPr="00C0362A">
        <w:rPr>
          <w:noProof/>
          <w:sz w:val="24"/>
          <w:lang w:val="en-US"/>
        </w:rPr>
        <w:t>.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Н А Р Е Ж Д А М: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FC0A2E" w:rsidRPr="00C0362A" w:rsidRDefault="00126AF5" w:rsidP="003C4E4E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en-US"/>
        </w:rPr>
      </w:pPr>
      <w:r w:rsidRPr="00C0362A">
        <w:rPr>
          <w:noProof/>
          <w:sz w:val="24"/>
          <w:lang w:val="en-US"/>
        </w:rPr>
        <w:tab/>
        <w:t xml:space="preserve">1. Отписвам от публичния регистър </w:t>
      </w:r>
      <w:r w:rsidR="00AE2279" w:rsidRPr="00C0362A">
        <w:rPr>
          <w:noProof/>
          <w:sz w:val="24"/>
          <w:lang w:val="en-US"/>
        </w:rPr>
        <w:t xml:space="preserve">по чл. 241 от ЗГ </w:t>
      </w:r>
      <w:r w:rsidR="00C0362A" w:rsidRPr="00C0362A">
        <w:rPr>
          <w:b/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C0362A" w:rsidRPr="00C0362A">
        <w:rPr>
          <w:bCs/>
          <w:noProof/>
          <w:color w:val="000000" w:themeColor="text1"/>
          <w:sz w:val="24"/>
          <w:shd w:val="clear" w:color="auto" w:fill="FFFFFF"/>
          <w:lang w:val="en-US"/>
        </w:rPr>
        <w:t>,</w:t>
      </w:r>
      <w:r w:rsidR="00C0362A" w:rsidRPr="00C0362A">
        <w:rPr>
          <w:noProof/>
          <w:sz w:val="24"/>
          <w:lang w:val="en-US"/>
        </w:rPr>
        <w:t xml:space="preserve"> с </w:t>
      </w:r>
      <w:r w:rsidR="00C0362A" w:rsidRPr="00C0362A">
        <w:rPr>
          <w:b/>
          <w:noProof/>
          <w:sz w:val="24"/>
          <w:lang w:val="en-US"/>
        </w:rPr>
        <w:t>ЕИК 125577046</w:t>
      </w:r>
      <w:r w:rsidR="00C0362A" w:rsidRPr="00C0362A">
        <w:rPr>
          <w:noProof/>
          <w:sz w:val="24"/>
          <w:lang w:val="en-US"/>
        </w:rPr>
        <w:t xml:space="preserve"> и седалище: с. Изворово, </w:t>
      </w:r>
      <w:r w:rsidR="00D04715">
        <w:rPr>
          <w:noProof/>
          <w:sz w:val="24"/>
          <w:lang w:val="bg-BG"/>
        </w:rPr>
        <w:t xml:space="preserve">област Търговище, </w:t>
      </w:r>
      <w:r w:rsidR="00C0362A" w:rsidRPr="00C0362A">
        <w:rPr>
          <w:noProof/>
          <w:sz w:val="24"/>
          <w:lang w:val="en-US"/>
        </w:rPr>
        <w:t>ул. „Петър Берон“ № 12</w:t>
      </w:r>
      <w:r w:rsidR="00C0362A" w:rsidRPr="00C0362A">
        <w:rPr>
          <w:noProof/>
          <w:color w:val="000000" w:themeColor="text1"/>
          <w:sz w:val="24"/>
          <w:lang w:val="en-US"/>
        </w:rPr>
        <w:t xml:space="preserve"> </w:t>
      </w:r>
      <w:r w:rsidR="00FC0A2E" w:rsidRPr="00C0362A">
        <w:rPr>
          <w:noProof/>
          <w:color w:val="000000" w:themeColor="text1"/>
          <w:sz w:val="24"/>
          <w:lang w:val="en-US"/>
        </w:rPr>
        <w:t>(по търговския регистър на Агенция по вписванията)</w:t>
      </w:r>
      <w:r w:rsidR="00EE49ED" w:rsidRPr="00C0362A">
        <w:rPr>
          <w:noProof/>
          <w:color w:val="000000" w:themeColor="text1"/>
          <w:sz w:val="24"/>
          <w:lang w:val="en-US"/>
        </w:rPr>
        <w:t>.</w:t>
      </w:r>
    </w:p>
    <w:p w:rsidR="00126AF5" w:rsidRPr="00C0362A" w:rsidRDefault="00E15630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  <w:t xml:space="preserve">2. Обявявам за невалидно </w:t>
      </w:r>
      <w:r w:rsidRPr="00C0362A">
        <w:rPr>
          <w:b/>
          <w:noProof/>
          <w:sz w:val="24"/>
          <w:lang w:val="en-US"/>
        </w:rPr>
        <w:t>У</w:t>
      </w:r>
      <w:r w:rsidR="00126AF5" w:rsidRPr="00C0362A">
        <w:rPr>
          <w:b/>
          <w:noProof/>
          <w:sz w:val="24"/>
          <w:lang w:val="en-US"/>
        </w:rPr>
        <w:t>достоверение</w:t>
      </w:r>
      <w:r w:rsidR="00126AF5" w:rsidRPr="00C0362A">
        <w:rPr>
          <w:b/>
          <w:bCs/>
          <w:noProof/>
          <w:sz w:val="24"/>
          <w:lang w:val="en-US"/>
        </w:rPr>
        <w:t xml:space="preserve"> </w:t>
      </w:r>
      <w:r w:rsidR="00C0362A" w:rsidRPr="00C0362A">
        <w:rPr>
          <w:b/>
          <w:noProof/>
          <w:sz w:val="24"/>
          <w:lang w:val="en-US"/>
        </w:rPr>
        <w:t xml:space="preserve">№ 1913-1/29.06.2011 </w:t>
      </w:r>
      <w:r w:rsidR="00EE49ED" w:rsidRPr="00C0362A">
        <w:rPr>
          <w:b/>
          <w:noProof/>
          <w:sz w:val="24"/>
          <w:lang w:val="en-US"/>
        </w:rPr>
        <w:t>г</w:t>
      </w:r>
      <w:r w:rsidR="00EE49ED" w:rsidRPr="00C0362A">
        <w:rPr>
          <w:noProof/>
          <w:sz w:val="24"/>
          <w:lang w:val="en-US"/>
        </w:rPr>
        <w:t>.,</w:t>
      </w:r>
      <w:r w:rsidR="00840F1E" w:rsidRPr="00C0362A">
        <w:rPr>
          <w:noProof/>
          <w:sz w:val="24"/>
          <w:lang w:val="en-US"/>
        </w:rPr>
        <w:t xml:space="preserve"> ведно с всички права, произтичащи от него</w:t>
      </w:r>
      <w:r w:rsidR="00126AF5" w:rsidRPr="00C0362A">
        <w:rPr>
          <w:noProof/>
          <w:sz w:val="24"/>
          <w:lang w:val="en-US"/>
        </w:rPr>
        <w:t>.</w:t>
      </w:r>
    </w:p>
    <w:p w:rsidR="00C0362A" w:rsidRPr="00D04715" w:rsidRDefault="00126AF5" w:rsidP="00C0362A">
      <w:pPr>
        <w:ind w:firstLine="567"/>
        <w:jc w:val="both"/>
        <w:rPr>
          <w:bCs/>
          <w:iCs/>
          <w:noProof/>
          <w:sz w:val="24"/>
          <w:lang w:val="en-US"/>
        </w:rPr>
      </w:pPr>
      <w:r w:rsidRPr="00C0362A">
        <w:rPr>
          <w:b/>
          <w:noProof/>
          <w:sz w:val="24"/>
          <w:lang w:val="en-US"/>
        </w:rPr>
        <w:t>Мотиви:</w:t>
      </w:r>
      <w:r w:rsidRPr="00C0362A">
        <w:rPr>
          <w:noProof/>
          <w:sz w:val="24"/>
          <w:lang w:val="en-US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</w:t>
      </w:r>
      <w:r w:rsidR="00C0362A">
        <w:rPr>
          <w:bCs/>
          <w:iCs/>
          <w:noProof/>
          <w:sz w:val="24"/>
          <w:lang w:val="en-US"/>
        </w:rPr>
        <w:t xml:space="preserve">е на задължението търговецът се </w:t>
      </w:r>
      <w:r w:rsidR="00C0362A" w:rsidRPr="00C0362A">
        <w:rPr>
          <w:bCs/>
          <w:iCs/>
          <w:noProof/>
          <w:sz w:val="24"/>
          <w:lang w:val="en-US"/>
        </w:rPr>
        <w:t>отписва от регистъра.</w:t>
      </w:r>
      <w:r w:rsidR="00C0362A" w:rsidRPr="00C0362A">
        <w:rPr>
          <w:noProof/>
          <w:sz w:val="24"/>
          <w:lang w:val="en-US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>В резултат на настъпила</w:t>
      </w:r>
      <w:r w:rsidR="00C0362A">
        <w:rPr>
          <w:bCs/>
          <w:iCs/>
          <w:noProof/>
          <w:sz w:val="24"/>
          <w:lang w:val="en-US"/>
        </w:rPr>
        <w:t xml:space="preserve"> промяна на обстоятелствата </w:t>
      </w:r>
      <w:r w:rsidR="00C0362A" w:rsidRPr="00C0362A">
        <w:rPr>
          <w:bCs/>
          <w:iCs/>
          <w:noProof/>
          <w:sz w:val="24"/>
          <w:lang w:val="en-US"/>
        </w:rPr>
        <w:t>по</w:t>
      </w:r>
      <w:r w:rsidR="00C0362A">
        <w:rPr>
          <w:bCs/>
          <w:iCs/>
          <w:noProof/>
          <w:sz w:val="24"/>
          <w:lang w:val="bg-BG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 xml:space="preserve">регистрацията  на </w:t>
      </w:r>
      <w:r w:rsidR="00C0362A" w:rsidRPr="00C0362A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C0362A" w:rsidRPr="00C0362A">
        <w:rPr>
          <w:bCs/>
          <w:iCs/>
          <w:noProof/>
          <w:sz w:val="24"/>
          <w:lang w:val="en-US"/>
        </w:rPr>
        <w:t xml:space="preserve">, за която няма постъпило уведомление в ИАГ, търговецът не отговаря на </w:t>
      </w:r>
      <w:r w:rsidR="00D04715">
        <w:rPr>
          <w:bCs/>
          <w:iCs/>
          <w:noProof/>
          <w:sz w:val="24"/>
          <w:lang w:val="en-US"/>
        </w:rPr>
        <w:t xml:space="preserve">изискванията на чл. 242, ал. 1, </w:t>
      </w:r>
      <w:r w:rsidR="00C0362A" w:rsidRPr="00C0362A">
        <w:rPr>
          <w:bCs/>
          <w:iCs/>
          <w:noProof/>
          <w:sz w:val="24"/>
          <w:lang w:val="en-US"/>
        </w:rPr>
        <w:t>т</w:t>
      </w:r>
      <w:r w:rsidR="00C0362A" w:rsidRPr="00D04715">
        <w:rPr>
          <w:bCs/>
          <w:iCs/>
          <w:noProof/>
          <w:sz w:val="24"/>
          <w:lang w:val="en-US"/>
        </w:rPr>
        <w:t>.</w:t>
      </w:r>
      <w:r w:rsidR="00001367" w:rsidRPr="00D04715">
        <w:rPr>
          <w:bCs/>
          <w:iCs/>
          <w:noProof/>
          <w:sz w:val="24"/>
          <w:lang w:val="bg-BG"/>
        </w:rPr>
        <w:t xml:space="preserve"> </w:t>
      </w:r>
      <w:r w:rsidR="00C0362A" w:rsidRPr="00D04715">
        <w:rPr>
          <w:bCs/>
          <w:iCs/>
          <w:noProof/>
          <w:sz w:val="24"/>
          <w:lang w:val="en-US"/>
        </w:rPr>
        <w:t xml:space="preserve">5 от Закона за горите, а именно - да </w:t>
      </w:r>
      <w:r w:rsidR="00C0362A" w:rsidRPr="00D04715">
        <w:rPr>
          <w:noProof/>
          <w:color w:val="000000"/>
          <w:sz w:val="24"/>
          <w:shd w:val="clear" w:color="auto" w:fill="FFFFFF"/>
          <w:lang w:val="en-US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C0362A" w:rsidRPr="00D04715">
        <w:rPr>
          <w:bCs/>
          <w:iCs/>
          <w:noProof/>
          <w:sz w:val="24"/>
          <w:lang w:val="en-US"/>
        </w:rPr>
        <w:t>.</w:t>
      </w:r>
    </w:p>
    <w:p w:rsidR="00C0362A" w:rsidRPr="00D04715" w:rsidRDefault="00C0362A" w:rsidP="00C0362A">
      <w:pPr>
        <w:tabs>
          <w:tab w:val="left" w:pos="0"/>
        </w:tabs>
        <w:ind w:right="-1" w:firstLine="567"/>
        <w:jc w:val="both"/>
        <w:rPr>
          <w:bCs/>
          <w:iCs/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При извършена проверка в публичния регистър по чл. 241, ал. 1 от ЗГ се установи, че търговецът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sz w:val="24"/>
          <w:lang w:val="en-US"/>
        </w:rPr>
        <w:t xml:space="preserve"> е вписан в регистъра и същият притежава валидно </w:t>
      </w:r>
      <w:r w:rsidRPr="00D04715">
        <w:rPr>
          <w:noProof/>
          <w:sz w:val="24"/>
          <w:lang w:val="en-US"/>
        </w:rPr>
        <w:t>Удос</w:t>
      </w:r>
      <w:r w:rsidR="00E86574" w:rsidRPr="00D04715">
        <w:rPr>
          <w:noProof/>
          <w:sz w:val="24"/>
          <w:lang w:val="en-US"/>
        </w:rPr>
        <w:t>товерение №1913-1/29.06.2011 г.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>за извършване на дейности в горски територии, с вписан в не</w:t>
      </w:r>
      <w:r w:rsidR="00D04715" w:rsidRPr="00D04715">
        <w:rPr>
          <w:bCs/>
          <w:iCs/>
          <w:noProof/>
          <w:sz w:val="24"/>
          <w:lang w:val="en-US"/>
        </w:rPr>
        <w:t xml:space="preserve">го регистриран лесовъд </w:t>
      </w:r>
      <w:r w:rsidR="005267D6">
        <w:rPr>
          <w:bCs/>
          <w:iCs/>
          <w:noProof/>
          <w:sz w:val="24"/>
          <w:lang w:val="bg-BG"/>
        </w:rPr>
        <w:t>СЯК</w:t>
      </w:r>
      <w:r w:rsidRPr="00D04715">
        <w:rPr>
          <w:bCs/>
          <w:iCs/>
          <w:noProof/>
          <w:sz w:val="24"/>
          <w:lang w:val="en-US"/>
        </w:rPr>
        <w:t xml:space="preserve">, </w:t>
      </w:r>
      <w:r w:rsidRPr="00D04715">
        <w:rPr>
          <w:noProof/>
          <w:sz w:val="24"/>
          <w:lang w:val="en-US"/>
        </w:rPr>
        <w:t>притежаващ Удостоверение за регистрация № 61-1/29.06.2011 г.</w:t>
      </w:r>
    </w:p>
    <w:p w:rsidR="00C0362A" w:rsidRPr="00D04715" w:rsidRDefault="00C0362A" w:rsidP="00C0362A">
      <w:pPr>
        <w:tabs>
          <w:tab w:val="left" w:pos="0"/>
          <w:tab w:val="left" w:pos="426"/>
        </w:tabs>
        <w:ind w:firstLine="567"/>
        <w:jc w:val="both"/>
        <w:rPr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>При направени на 14.11.2024 г. и 12.12.2024 г.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>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r w:rsidR="00A620DF" w:rsidRPr="00D04715">
        <w:rPr>
          <w:bCs/>
          <w:iCs/>
          <w:noProof/>
          <w:sz w:val="24"/>
          <w:lang w:val="en-US"/>
        </w:rPr>
        <w:t>RegiX) се установи, че Симеон Я</w:t>
      </w:r>
      <w:r w:rsidRPr="00D04715">
        <w:rPr>
          <w:bCs/>
          <w:iCs/>
          <w:noProof/>
          <w:sz w:val="24"/>
          <w:lang w:val="en-US"/>
        </w:rPr>
        <w:t xml:space="preserve">ков Колев </w:t>
      </w:r>
      <w:r w:rsidRPr="00D04715">
        <w:rPr>
          <w:noProof/>
          <w:sz w:val="24"/>
          <w:lang w:val="en-US"/>
        </w:rPr>
        <w:t>няма действащ трудов договор с дружеството</w:t>
      </w:r>
      <w:r w:rsidR="00E86574" w:rsidRPr="00D04715">
        <w:rPr>
          <w:noProof/>
          <w:sz w:val="24"/>
          <w:lang w:val="bg-BG"/>
        </w:rPr>
        <w:t xml:space="preserve"> -</w:t>
      </w:r>
      <w:r w:rsidRPr="00D04715">
        <w:rPr>
          <w:noProof/>
          <w:sz w:val="24"/>
          <w:lang w:val="en-US"/>
        </w:rPr>
        <w:t xml:space="preserve"> договорът с лицето е прекратен  на 31.10.2011 г. З</w:t>
      </w:r>
      <w:r w:rsidRPr="00D04715">
        <w:rPr>
          <w:bCs/>
          <w:iCs/>
          <w:noProof/>
          <w:sz w:val="24"/>
          <w:lang w:val="en-US"/>
        </w:rPr>
        <w:t>а това обстоятелство ИАГ не е уведомена в нарушение на разпоредбата на чл. 247 от ЗГ.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 От същата справка е видно, че </w:t>
      </w:r>
      <w:r w:rsidR="00B57B81">
        <w:rPr>
          <w:bCs/>
          <w:noProof/>
          <w:color w:val="000000" w:themeColor="text1"/>
          <w:sz w:val="24"/>
          <w:lang w:val="bg-BG"/>
        </w:rPr>
        <w:t>ВМЗ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, притежаващ </w:t>
      </w:r>
      <w:r w:rsidRPr="00D04715">
        <w:rPr>
          <w:noProof/>
          <w:sz w:val="24"/>
          <w:lang w:val="en-US"/>
        </w:rPr>
        <w:t>Удостоверение № 2534-1/25.05.2011 г. за регистрация в публичния регистър по чл. 235 от Закона за горите,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 има действащ трудов договор с дружеството и изпълнява длъжността „Залесител“, но не е вписан в </w:t>
      </w:r>
      <w:r w:rsidRPr="00D04715">
        <w:rPr>
          <w:noProof/>
          <w:sz w:val="24"/>
          <w:lang w:val="en-US"/>
        </w:rPr>
        <w:t xml:space="preserve">Удостоверение №1913-1/29.06.2011 г. </w:t>
      </w:r>
    </w:p>
    <w:p w:rsidR="00E86574" w:rsidRPr="00D04715" w:rsidRDefault="00C0362A" w:rsidP="00C0362A">
      <w:pPr>
        <w:ind w:firstLine="567"/>
        <w:jc w:val="both"/>
        <w:rPr>
          <w:noProof/>
          <w:color w:val="000000" w:themeColor="text1"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sz w:val="24"/>
          <w:lang w:val="en-US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E86574" w:rsidRPr="00D04715" w:rsidRDefault="00E86574" w:rsidP="00E86574">
      <w:pPr>
        <w:tabs>
          <w:tab w:val="left" w:pos="0"/>
        </w:tabs>
        <w:ind w:firstLine="567"/>
        <w:jc w:val="both"/>
        <w:rPr>
          <w:bCs/>
          <w:noProof/>
          <w:sz w:val="24"/>
          <w:shd w:val="clear" w:color="auto" w:fill="FFFFFF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На търговеца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 xml:space="preserve">от страна на ИАГ е изпратено писмо с изх. рег. индекс: ИАГ–27537/15.11.2024 г., за </w:t>
      </w:r>
      <w:r w:rsidRPr="00D04715">
        <w:rPr>
          <w:noProof/>
          <w:sz w:val="24"/>
          <w:lang w:val="en-US"/>
        </w:rPr>
        <w:t xml:space="preserve">предприемане на действия по </w:t>
      </w:r>
      <w:r w:rsidRPr="00D04715">
        <w:rPr>
          <w:noProof/>
          <w:sz w:val="24"/>
          <w:lang w:val="en-US"/>
        </w:rPr>
        <w:lastRenderedPageBreak/>
        <w:t xml:space="preserve">регистриране на промяната на обстоятелствата по </w:t>
      </w:r>
      <w:r w:rsidRPr="00D04715">
        <w:rPr>
          <w:noProof/>
          <w:sz w:val="24"/>
          <w:lang w:val="bg-BG"/>
        </w:rPr>
        <w:t>регистрация</w:t>
      </w:r>
      <w:r w:rsidRPr="00D04715">
        <w:rPr>
          <w:noProof/>
          <w:sz w:val="24"/>
          <w:lang w:val="en-US"/>
        </w:rPr>
        <w:t xml:space="preserve"> на дружеството, касаещи вписания в удостоверението регистриран лесовъд</w:t>
      </w:r>
      <w:r w:rsidR="00D04715" w:rsidRPr="00D04715">
        <w:rPr>
          <w:noProof/>
          <w:sz w:val="24"/>
          <w:lang w:val="bg-BG"/>
        </w:rPr>
        <w:t xml:space="preserve"> </w:t>
      </w:r>
      <w:r w:rsidRPr="00D04715">
        <w:rPr>
          <w:noProof/>
          <w:sz w:val="24"/>
          <w:lang w:val="bg-BG"/>
        </w:rPr>
        <w:t xml:space="preserve">и погасяване на </w:t>
      </w:r>
      <w:r w:rsidR="00A620DF" w:rsidRPr="00D04715">
        <w:rPr>
          <w:noProof/>
          <w:sz w:val="24"/>
          <w:lang w:val="bg-BG"/>
        </w:rPr>
        <w:t>наличните задължения към НАП</w:t>
      </w:r>
      <w:r w:rsidRPr="00D04715">
        <w:rPr>
          <w:noProof/>
          <w:sz w:val="24"/>
          <w:lang w:val="en-US"/>
        </w:rPr>
        <w:t>. Писмото не е потърсено от получателя и е върнато в ИАГ на  27.11.2024 г.</w:t>
      </w:r>
    </w:p>
    <w:p w:rsidR="00C0362A" w:rsidRPr="00D04715" w:rsidRDefault="00C0362A" w:rsidP="00C0362A">
      <w:pPr>
        <w:ind w:firstLine="567"/>
        <w:jc w:val="both"/>
        <w:rPr>
          <w:noProof/>
          <w:sz w:val="24"/>
          <w:lang w:val="en-US"/>
        </w:rPr>
      </w:pPr>
      <w:r w:rsidRPr="00D04715">
        <w:rPr>
          <w:noProof/>
          <w:color w:val="000000" w:themeColor="text1"/>
          <w:sz w:val="24"/>
          <w:lang w:val="en-US"/>
        </w:rPr>
        <w:t xml:space="preserve">Към 23.12.2024 г. в ИАГ не са постъпили документи за вписване на промяна на вписани обстоятелства по регистрацията на дружеството </w:t>
      </w:r>
      <w:r w:rsidR="0042235A"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color w:val="000000" w:themeColor="text1"/>
          <w:sz w:val="24"/>
          <w:lang w:val="en-US"/>
        </w:rPr>
        <w:t xml:space="preserve">, </w:t>
      </w:r>
      <w:r w:rsidRPr="00D04715">
        <w:rPr>
          <w:noProof/>
          <w:color w:val="000000" w:themeColor="text1"/>
          <w:sz w:val="24"/>
          <w:lang w:val="en-US"/>
        </w:rPr>
        <w:t>в публичния регистър по чл. 241 от Закона за горите</w:t>
      </w:r>
      <w:r w:rsidR="00E86574" w:rsidRPr="00D04715">
        <w:rPr>
          <w:noProof/>
          <w:color w:val="000000" w:themeColor="text1"/>
          <w:sz w:val="24"/>
          <w:lang w:val="bg-BG"/>
        </w:rPr>
        <w:t xml:space="preserve"> и/или уведомление за погасяване на задълженията</w:t>
      </w:r>
      <w:r w:rsidRPr="00D04715">
        <w:rPr>
          <w:noProof/>
          <w:color w:val="000000" w:themeColor="text1"/>
          <w:sz w:val="24"/>
          <w:lang w:val="en-US"/>
        </w:rPr>
        <w:t>.</w:t>
      </w:r>
    </w:p>
    <w:p w:rsidR="00C0362A" w:rsidRPr="00D04715" w:rsidRDefault="00C0362A" w:rsidP="00C0362A">
      <w:pPr>
        <w:ind w:firstLine="567"/>
        <w:jc w:val="both"/>
        <w:rPr>
          <w:bCs/>
          <w:iCs/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ЕООД,</w:t>
      </w:r>
      <w:r w:rsidRPr="00D04715">
        <w:rPr>
          <w:noProof/>
          <w:sz w:val="24"/>
          <w:lang w:val="en-US"/>
        </w:rPr>
        <w:t xml:space="preserve"> с ЕИК 125577046</w:t>
      </w:r>
      <w:r w:rsidRPr="00D04715">
        <w:rPr>
          <w:bCs/>
          <w:iCs/>
          <w:noProof/>
          <w:sz w:val="24"/>
          <w:lang w:val="en-US"/>
        </w:rPr>
        <w:t xml:space="preserve">, следва да бъде отписан от публичния регистър по чл. 241, ал. 1 от ЗГ. </w:t>
      </w:r>
    </w:p>
    <w:p w:rsidR="00632173" w:rsidRPr="00D04715" w:rsidRDefault="005E031B" w:rsidP="003C4E4E">
      <w:pPr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126AF5" w:rsidRPr="00D04715">
        <w:rPr>
          <w:noProof/>
          <w:sz w:val="24"/>
          <w:lang w:val="en-US"/>
        </w:rPr>
        <w:t xml:space="preserve">3. </w:t>
      </w:r>
      <w:r w:rsidR="00632173" w:rsidRPr="00D04715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C0362A"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632173" w:rsidRPr="00D04715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04715" w:rsidRDefault="00336756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126AF5" w:rsidRPr="00D04715">
        <w:rPr>
          <w:noProof/>
          <w:sz w:val="24"/>
          <w:lang w:val="en-US"/>
        </w:rPr>
        <w:t>4. Запо</w:t>
      </w:r>
      <w:r w:rsidR="001F6940" w:rsidRPr="00D04715">
        <w:rPr>
          <w:noProof/>
          <w:sz w:val="24"/>
          <w:lang w:val="en-US"/>
        </w:rPr>
        <w:t xml:space="preserve">ведта може да се обжалва в 14 </w:t>
      </w:r>
      <w:r w:rsidR="00126AF5" w:rsidRPr="00D04715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04715">
        <w:rPr>
          <w:noProof/>
          <w:sz w:val="24"/>
          <w:lang w:val="en-US"/>
        </w:rPr>
        <w:t xml:space="preserve"> </w:t>
      </w:r>
      <w:r w:rsidR="004B08D5" w:rsidRPr="00D04715">
        <w:rPr>
          <w:noProof/>
          <w:sz w:val="24"/>
          <w:lang w:val="en-US"/>
        </w:rPr>
        <w:t xml:space="preserve">и храните </w:t>
      </w:r>
      <w:r w:rsidR="00126AF5" w:rsidRPr="00D04715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6748C4" w:rsidRPr="00D04715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B57B81">
        <w:rPr>
          <w:noProof/>
          <w:sz w:val="24"/>
          <w:lang w:val="bg-BG"/>
        </w:rPr>
        <w:t>РР</w:t>
      </w:r>
      <w:bookmarkStart w:id="0" w:name="_GoBack"/>
      <w:bookmarkEnd w:id="0"/>
      <w:r w:rsidR="006748C4" w:rsidRPr="00D04715">
        <w:rPr>
          <w:noProof/>
          <w:sz w:val="24"/>
          <w:lang w:val="en-US"/>
        </w:rPr>
        <w:t xml:space="preserve"> – зам.</w:t>
      </w:r>
      <w:r w:rsidR="001D22E7" w:rsidRPr="00D04715">
        <w:rPr>
          <w:noProof/>
          <w:sz w:val="24"/>
          <w:lang w:val="en-US"/>
        </w:rPr>
        <w:t>-</w:t>
      </w:r>
      <w:r w:rsidR="006748C4" w:rsidRPr="00D04715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EB0181" w:rsidRDefault="00EB0181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EB0181" w:rsidRPr="00C0362A" w:rsidRDefault="00EB0181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597912" w:rsidRPr="00C0362A" w:rsidRDefault="00597912" w:rsidP="006748C4">
      <w:pPr>
        <w:ind w:right="-540"/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B57B81" w:rsidRDefault="00B57B81" w:rsidP="00B57B81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57B81" w:rsidRDefault="00B57B81" w:rsidP="00B57B81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>
        <w:rPr>
          <w:b/>
          <w:sz w:val="24"/>
        </w:rPr>
        <w:tab/>
      </w: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D3AF8" w:rsidRPr="00C0362A" w:rsidRDefault="00241EE9" w:rsidP="005E4D1F">
      <w:pPr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кк/пг/гс</w:t>
      </w:r>
    </w:p>
    <w:sectPr w:rsidR="00ED3AF8" w:rsidRPr="00C0362A" w:rsidSect="00001367">
      <w:pgSz w:w="11907" w:h="16840" w:code="9"/>
      <w:pgMar w:top="510" w:right="1440" w:bottom="5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7BD" w:rsidRDefault="00FF57BD" w:rsidP="00863C86">
      <w:r>
        <w:separator/>
      </w:r>
    </w:p>
  </w:endnote>
  <w:endnote w:type="continuationSeparator" w:id="0">
    <w:p w:rsidR="00FF57BD" w:rsidRDefault="00FF57B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7BD" w:rsidRDefault="00FF57BD" w:rsidP="00863C86">
      <w:r>
        <w:separator/>
      </w:r>
    </w:p>
  </w:footnote>
  <w:footnote w:type="continuationSeparator" w:id="0">
    <w:p w:rsidR="00FF57BD" w:rsidRDefault="00FF57B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36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408E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364E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75130"/>
    <w:rsid w:val="00380D87"/>
    <w:rsid w:val="00382486"/>
    <w:rsid w:val="0038462D"/>
    <w:rsid w:val="003913D2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5E95"/>
    <w:rsid w:val="003D6591"/>
    <w:rsid w:val="003E472A"/>
    <w:rsid w:val="003E595F"/>
    <w:rsid w:val="003E61AF"/>
    <w:rsid w:val="003E7B62"/>
    <w:rsid w:val="003F0A75"/>
    <w:rsid w:val="003F0EEC"/>
    <w:rsid w:val="003F2276"/>
    <w:rsid w:val="00405E34"/>
    <w:rsid w:val="00407E04"/>
    <w:rsid w:val="004173BC"/>
    <w:rsid w:val="0042235A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67D6"/>
    <w:rsid w:val="00534745"/>
    <w:rsid w:val="0053597B"/>
    <w:rsid w:val="00547EEE"/>
    <w:rsid w:val="00550B6A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09F1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63C3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09F6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534A"/>
    <w:rsid w:val="008F05B2"/>
    <w:rsid w:val="008F0D54"/>
    <w:rsid w:val="008F4922"/>
    <w:rsid w:val="008F6164"/>
    <w:rsid w:val="008F6BA4"/>
    <w:rsid w:val="008F76B5"/>
    <w:rsid w:val="00900577"/>
    <w:rsid w:val="00901E9A"/>
    <w:rsid w:val="00902B26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4880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86B"/>
    <w:rsid w:val="00A318F7"/>
    <w:rsid w:val="00A31A7A"/>
    <w:rsid w:val="00A32049"/>
    <w:rsid w:val="00A32BB5"/>
    <w:rsid w:val="00A35C06"/>
    <w:rsid w:val="00A41B06"/>
    <w:rsid w:val="00A45C3B"/>
    <w:rsid w:val="00A50501"/>
    <w:rsid w:val="00A509F0"/>
    <w:rsid w:val="00A573BC"/>
    <w:rsid w:val="00A577ED"/>
    <w:rsid w:val="00A57A4C"/>
    <w:rsid w:val="00A620DF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57B81"/>
    <w:rsid w:val="00B62748"/>
    <w:rsid w:val="00B64CBE"/>
    <w:rsid w:val="00B6532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1240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62A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715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38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1A7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6574"/>
    <w:rsid w:val="00E92A86"/>
    <w:rsid w:val="00E93364"/>
    <w:rsid w:val="00E941C2"/>
    <w:rsid w:val="00EA1ABA"/>
    <w:rsid w:val="00EA1E34"/>
    <w:rsid w:val="00EA3C1A"/>
    <w:rsid w:val="00EA3F74"/>
    <w:rsid w:val="00EB0181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57BD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F5E3A-765D-46B5-A49F-EADCFA5F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8</cp:revision>
  <cp:lastPrinted>2024-12-30T09:54:00Z</cp:lastPrinted>
  <dcterms:created xsi:type="dcterms:W3CDTF">2024-12-27T15:15:00Z</dcterms:created>
  <dcterms:modified xsi:type="dcterms:W3CDTF">2025-03-20T10:12:00Z</dcterms:modified>
</cp:coreProperties>
</file>